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D4" w:rsidRDefault="00712DD4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№ 2</w:t>
      </w:r>
    </w:p>
    <w:p w:rsidR="00712DD4" w:rsidRDefault="00712DD4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right"/>
        <w:rPr>
          <w:spacing w:val="2"/>
          <w:sz w:val="28"/>
          <w:szCs w:val="28"/>
        </w:rPr>
      </w:pPr>
    </w:p>
    <w:p w:rsidR="00712DD4" w:rsidRDefault="00E33479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right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УТВЕРЖДЕНО</w:t>
      </w:r>
      <w:r w:rsidR="006F1996" w:rsidRPr="00E33479">
        <w:rPr>
          <w:spacing w:val="2"/>
          <w:sz w:val="28"/>
          <w:szCs w:val="28"/>
        </w:rPr>
        <w:br/>
        <w:t>решением Собрания депутатов</w:t>
      </w:r>
    </w:p>
    <w:p w:rsidR="006F1996" w:rsidRPr="00E33479" w:rsidRDefault="00712DD4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МР «Карабудахкентский район»</w:t>
      </w:r>
      <w:r w:rsidR="006F1996" w:rsidRPr="00E33479">
        <w:rPr>
          <w:spacing w:val="2"/>
          <w:sz w:val="28"/>
          <w:szCs w:val="28"/>
        </w:rPr>
        <w:br/>
        <w:t xml:space="preserve">от </w:t>
      </w:r>
      <w:r w:rsidR="00730090">
        <w:rPr>
          <w:spacing w:val="2"/>
          <w:sz w:val="28"/>
          <w:szCs w:val="28"/>
        </w:rPr>
        <w:t>03</w:t>
      </w:r>
      <w:r w:rsidR="006F1996" w:rsidRPr="00E33479">
        <w:rPr>
          <w:spacing w:val="2"/>
          <w:sz w:val="28"/>
          <w:szCs w:val="28"/>
        </w:rPr>
        <w:t>.11.20</w:t>
      </w:r>
      <w:r w:rsidR="00E33479" w:rsidRPr="00E33479">
        <w:rPr>
          <w:spacing w:val="2"/>
          <w:sz w:val="28"/>
          <w:szCs w:val="28"/>
        </w:rPr>
        <w:t xml:space="preserve">20 </w:t>
      </w:r>
      <w:r w:rsidR="006F1996" w:rsidRPr="00E33479">
        <w:rPr>
          <w:spacing w:val="2"/>
          <w:sz w:val="28"/>
          <w:szCs w:val="28"/>
        </w:rPr>
        <w:t xml:space="preserve">г. </w:t>
      </w:r>
      <w:r w:rsidR="00E33479" w:rsidRPr="00E33479">
        <w:rPr>
          <w:spacing w:val="2"/>
          <w:sz w:val="28"/>
          <w:szCs w:val="28"/>
        </w:rPr>
        <w:t>№</w:t>
      </w:r>
      <w:r w:rsidR="006F1996" w:rsidRPr="00E33479">
        <w:rPr>
          <w:spacing w:val="2"/>
          <w:sz w:val="28"/>
          <w:szCs w:val="28"/>
        </w:rPr>
        <w:t xml:space="preserve"> </w:t>
      </w:r>
      <w:r w:rsidR="00730090">
        <w:rPr>
          <w:spacing w:val="2"/>
          <w:sz w:val="28"/>
          <w:szCs w:val="28"/>
        </w:rPr>
        <w:t>5</w:t>
      </w:r>
      <w:r w:rsidR="006F1996" w:rsidRPr="00E33479">
        <w:rPr>
          <w:rStyle w:val="apple-converted-space"/>
          <w:spacing w:val="2"/>
          <w:sz w:val="28"/>
          <w:szCs w:val="28"/>
        </w:rPr>
        <w:t> </w:t>
      </w:r>
    </w:p>
    <w:p w:rsidR="006F1996" w:rsidRP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</w:p>
    <w:p w:rsidR="00E33479" w:rsidRDefault="00E33479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</w:p>
    <w:p w:rsidR="006F1996" w:rsidRPr="0098447B" w:rsidRDefault="006F1996" w:rsidP="0098447B">
      <w:pPr>
        <w:pStyle w:val="a3"/>
        <w:shd w:val="clear" w:color="auto" w:fill="FFFFFF"/>
        <w:spacing w:before="21" w:beforeAutospacing="0" w:after="21" w:afterAutospacing="0"/>
        <w:jc w:val="center"/>
        <w:rPr>
          <w:b/>
          <w:spacing w:val="2"/>
          <w:sz w:val="28"/>
          <w:szCs w:val="28"/>
        </w:rPr>
      </w:pPr>
      <w:r w:rsidRPr="0098447B">
        <w:rPr>
          <w:b/>
          <w:spacing w:val="2"/>
          <w:sz w:val="28"/>
          <w:szCs w:val="28"/>
        </w:rPr>
        <w:t>ПОЛОЖЕНИЕ</w:t>
      </w:r>
      <w:r w:rsidRPr="0098447B">
        <w:rPr>
          <w:b/>
          <w:spacing w:val="2"/>
          <w:sz w:val="28"/>
          <w:szCs w:val="28"/>
        </w:rPr>
        <w:br/>
        <w:t>ОБ АППАРАТЕ РАЙОННОГО СОБРАНИЯ ДЕПУТАТОВ</w:t>
      </w:r>
    </w:p>
    <w:p w:rsidR="00E33479" w:rsidRDefault="00E33479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1. ОБЩИЕ ПОЛОЖЕНИЯ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1.1. Аппарат районного Собрания депутатов (далее - аппарат) является структурным подразделением районного Собрания депутатов, осуществляющим организационно-техническое, правовое и информационное обеспечение его деятельности, как постоянно действующего представительного </w:t>
      </w:r>
      <w:r w:rsidR="00E33479">
        <w:rPr>
          <w:spacing w:val="2"/>
          <w:sz w:val="28"/>
          <w:szCs w:val="28"/>
        </w:rPr>
        <w:t>органа местного самоуправления.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1.2. В своей деятельности аппарат руководствуется Конституцией Российской Федерации, Уставом муниципального </w:t>
      </w:r>
      <w:r w:rsidR="00BA1FEB">
        <w:rPr>
          <w:spacing w:val="2"/>
          <w:sz w:val="28"/>
          <w:szCs w:val="28"/>
        </w:rPr>
        <w:t>района</w:t>
      </w:r>
      <w:r w:rsidR="00A43CAE">
        <w:rPr>
          <w:spacing w:val="2"/>
          <w:sz w:val="28"/>
          <w:szCs w:val="28"/>
        </w:rPr>
        <w:t xml:space="preserve"> «Карабудахкентский район»</w:t>
      </w:r>
      <w:r w:rsidRPr="00E33479">
        <w:rPr>
          <w:spacing w:val="2"/>
          <w:sz w:val="28"/>
          <w:szCs w:val="28"/>
        </w:rPr>
        <w:t>, Регламентом районного Собрания депутатов, решениями районного Собрания депутатов, постановлениями и распоряжениями председателя районного Собрания депутатов, его заме</w:t>
      </w:r>
      <w:r w:rsidR="00E33479">
        <w:rPr>
          <w:spacing w:val="2"/>
          <w:sz w:val="28"/>
          <w:szCs w:val="28"/>
        </w:rPr>
        <w:t>стителя и настоящим положением.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1.3. Структура районного Собрания депутатов и положение об аппарате утверждаются решение</w:t>
      </w:r>
      <w:r w:rsidR="00E33479">
        <w:rPr>
          <w:spacing w:val="2"/>
          <w:sz w:val="28"/>
          <w:szCs w:val="28"/>
        </w:rPr>
        <w:t>м районного Собрания депутатов.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1.4. Штатное расписание аппарата </w:t>
      </w:r>
      <w:bookmarkStart w:id="0" w:name="_GoBack"/>
      <w:r w:rsidRPr="00E33479">
        <w:rPr>
          <w:spacing w:val="2"/>
          <w:sz w:val="28"/>
          <w:szCs w:val="28"/>
        </w:rPr>
        <w:t>и должностные обязанности работников аппарата</w:t>
      </w:r>
      <w:bookmarkEnd w:id="0"/>
      <w:r w:rsidRPr="00E33479">
        <w:rPr>
          <w:spacing w:val="2"/>
          <w:sz w:val="28"/>
          <w:szCs w:val="28"/>
        </w:rPr>
        <w:t xml:space="preserve"> утверждаются председателе</w:t>
      </w:r>
      <w:r w:rsidR="00E33479">
        <w:rPr>
          <w:spacing w:val="2"/>
          <w:sz w:val="28"/>
          <w:szCs w:val="28"/>
        </w:rPr>
        <w:t>м районного Собрания депутатов.</w:t>
      </w:r>
    </w:p>
    <w:p w:rsidR="006F1996" w:rsidRP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1.5. Руководителю аппарата устанавливается вознаграждение на уровне заместителя председателя районного Собрания депутатов.  </w:t>
      </w:r>
    </w:p>
    <w:p w:rsidR="00A43CAE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1.6. Работники аппарата в соответствии с действующим федеральным и </w:t>
      </w:r>
      <w:r w:rsidR="00BF1BEE">
        <w:rPr>
          <w:spacing w:val="2"/>
          <w:sz w:val="28"/>
          <w:szCs w:val="28"/>
        </w:rPr>
        <w:t>республиканским</w:t>
      </w:r>
      <w:r w:rsidRPr="00E33479">
        <w:rPr>
          <w:spacing w:val="2"/>
          <w:sz w:val="28"/>
          <w:szCs w:val="28"/>
        </w:rPr>
        <w:t xml:space="preserve"> законодательством являются муниципальными служащими, замещающими муниципальные должности муниц</w:t>
      </w:r>
      <w:r w:rsidR="00E33479">
        <w:rPr>
          <w:spacing w:val="2"/>
          <w:sz w:val="28"/>
          <w:szCs w:val="28"/>
        </w:rPr>
        <w:t>ипальной службы категории "В".</w:t>
      </w:r>
    </w:p>
    <w:p w:rsidR="00E33479" w:rsidRDefault="00E33479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2. ОСНОВНЫЕ ЗАДАЧИ АППАРАТА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Основными з</w:t>
      </w:r>
      <w:r w:rsidR="00E33479">
        <w:rPr>
          <w:spacing w:val="2"/>
          <w:sz w:val="28"/>
          <w:szCs w:val="28"/>
        </w:rPr>
        <w:t>адачами аппарата являются: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1) правовое, организационно-техническое и информационное обеспечение деятельности рай</w:t>
      </w:r>
      <w:r w:rsidR="00E33479">
        <w:rPr>
          <w:spacing w:val="2"/>
          <w:sz w:val="28"/>
          <w:szCs w:val="28"/>
        </w:rPr>
        <w:t>онного Собрания депутатов;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2) создание необходимых условий для эффективной работы районного Собрания депутатов, оказания помощи депутатам районного Собрания депутатов в ос</w:t>
      </w:r>
      <w:r w:rsidR="00E33479">
        <w:rPr>
          <w:spacing w:val="2"/>
          <w:sz w:val="28"/>
          <w:szCs w:val="28"/>
        </w:rPr>
        <w:t>уществлении их полномочий;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lastRenderedPageBreak/>
        <w:t>3) оперативное рассмотрение поступающих в районное Собрание депутатов писем, заявлений, обращений, их обобщение и разработка предложений для реализации со</w:t>
      </w:r>
      <w:r w:rsidR="00E33479">
        <w:rPr>
          <w:spacing w:val="2"/>
          <w:sz w:val="28"/>
          <w:szCs w:val="28"/>
        </w:rPr>
        <w:t>держащихся с них вопросов;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4) оказания помощи постоянным комиссиям, временным комиссиям районного Собрания депутатов, рабочим группам районного Собрания депутатов в вопросах осуществления ими </w:t>
      </w:r>
      <w:proofErr w:type="gramStart"/>
      <w:r w:rsidRPr="00E33479">
        <w:rPr>
          <w:spacing w:val="2"/>
          <w:sz w:val="28"/>
          <w:szCs w:val="28"/>
        </w:rPr>
        <w:t>контроля за</w:t>
      </w:r>
      <w:proofErr w:type="gramEnd"/>
      <w:r w:rsidRPr="00E33479">
        <w:rPr>
          <w:spacing w:val="2"/>
          <w:sz w:val="28"/>
          <w:szCs w:val="28"/>
        </w:rPr>
        <w:t xml:space="preserve"> своевременностью и правильностью исполнения принятых решений рай</w:t>
      </w:r>
      <w:r w:rsidR="00E33479">
        <w:rPr>
          <w:spacing w:val="2"/>
          <w:sz w:val="28"/>
          <w:szCs w:val="28"/>
        </w:rPr>
        <w:t>онным Собранием депутатов;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5) обеспечения взаимодействия с главой муниципального </w:t>
      </w:r>
      <w:r w:rsidR="00BA1FEB">
        <w:rPr>
          <w:spacing w:val="2"/>
          <w:sz w:val="28"/>
          <w:szCs w:val="28"/>
        </w:rPr>
        <w:t>района</w:t>
      </w:r>
      <w:r w:rsidR="00E33479">
        <w:rPr>
          <w:spacing w:val="2"/>
          <w:sz w:val="28"/>
          <w:szCs w:val="28"/>
        </w:rPr>
        <w:t xml:space="preserve"> «Карабудахкентский район».</w:t>
      </w:r>
    </w:p>
    <w:p w:rsidR="00E33479" w:rsidRDefault="00E33479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</w:p>
    <w:p w:rsidR="00E33479" w:rsidRDefault="00E33479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3.ОСНОВНЫЕ ФУНКЦИИ АППАРАТА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В соответст</w:t>
      </w:r>
      <w:r w:rsidR="00E33479">
        <w:rPr>
          <w:spacing w:val="2"/>
          <w:sz w:val="28"/>
          <w:szCs w:val="28"/>
        </w:rPr>
        <w:t>вии со своими задачами аппарат: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1) осуществляет правовое, организационно-техническое и информационно-аналитическое обеспечение деятельности районного Собрания де</w:t>
      </w:r>
      <w:r w:rsidR="00E33479">
        <w:rPr>
          <w:spacing w:val="2"/>
          <w:sz w:val="28"/>
          <w:szCs w:val="28"/>
        </w:rPr>
        <w:t>путатов;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2) осуществляет организационные мероприятия по разработке проектов текущих и перспективных планов работы районного Собрания депутатов и его комиссий, повесток дня заседани</w:t>
      </w:r>
      <w:r w:rsidR="00E33479">
        <w:rPr>
          <w:spacing w:val="2"/>
          <w:sz w:val="28"/>
          <w:szCs w:val="28"/>
        </w:rPr>
        <w:t>я районного Собрания депутатов;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3) обеспечивает подготовку материалов к заседаниям районного Собрания депутатов, его постоянным и временным комиссиям, рабочим группам, депутатским</w:t>
      </w:r>
      <w:r w:rsidR="00E33479">
        <w:rPr>
          <w:spacing w:val="2"/>
          <w:sz w:val="28"/>
          <w:szCs w:val="28"/>
        </w:rPr>
        <w:t xml:space="preserve"> слушаниям и иным мероприятиям;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4) участвует в подготовке проектов решений районного Собрания депутатов, проводит юридическую экспертизу и заключения на проекты решений районного Собрания депутатов и другие документы, направляемые на рассмотрение и утверждени</w:t>
      </w:r>
      <w:r w:rsidR="00E33479">
        <w:rPr>
          <w:spacing w:val="2"/>
          <w:sz w:val="28"/>
          <w:szCs w:val="28"/>
        </w:rPr>
        <w:t>е районного Собрания депутатов;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5) участвует в подготовке вопросов, вносимых районным Собранием депутатов в Народно</w:t>
      </w:r>
      <w:r w:rsidR="00BF1BEE">
        <w:rPr>
          <w:spacing w:val="2"/>
          <w:sz w:val="28"/>
          <w:szCs w:val="28"/>
        </w:rPr>
        <w:t>е</w:t>
      </w:r>
      <w:r w:rsidRPr="00E33479">
        <w:rPr>
          <w:spacing w:val="2"/>
          <w:sz w:val="28"/>
          <w:szCs w:val="28"/>
        </w:rPr>
        <w:t xml:space="preserve"> Собрание Республики Дагестан и в иные органы государственной власти и </w:t>
      </w:r>
      <w:r w:rsidR="00E33479">
        <w:rPr>
          <w:spacing w:val="2"/>
          <w:sz w:val="28"/>
          <w:szCs w:val="28"/>
        </w:rPr>
        <w:t>органы местного самоуправления;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6) готовит информацию о деятельности районного Собрания депутатов, его комиссий, рабочих групп, депутатских слушан</w:t>
      </w:r>
      <w:r w:rsidR="00E33479">
        <w:rPr>
          <w:spacing w:val="2"/>
          <w:sz w:val="28"/>
          <w:szCs w:val="28"/>
        </w:rPr>
        <w:t>ий, а также по другим вопросам;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7) изучает и обобщает практику применения действующего законодательства, решений районного Собрания депутатов в соответствие с действующим законодательством, либо предложения </w:t>
      </w:r>
      <w:r w:rsidR="00E33479">
        <w:rPr>
          <w:spacing w:val="2"/>
          <w:sz w:val="28"/>
          <w:szCs w:val="28"/>
        </w:rPr>
        <w:t>о признании их утратившим силу;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8) в пределах своей компетенции осуществляет разъяснение по действию и применению действующего законодательства и решени</w:t>
      </w:r>
      <w:r w:rsidR="00E33479">
        <w:rPr>
          <w:spacing w:val="2"/>
          <w:sz w:val="28"/>
          <w:szCs w:val="28"/>
        </w:rPr>
        <w:t>й районного Собрания депутатов;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9) организует обмен информацией и опытом работы с представительными ор</w:t>
      </w:r>
      <w:r w:rsidR="00E33479">
        <w:rPr>
          <w:spacing w:val="2"/>
          <w:sz w:val="28"/>
          <w:szCs w:val="28"/>
        </w:rPr>
        <w:t>ганами местного самоуправления;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10) обеспечивает взаимодействия депутатов районного Собрания депутатов с органами государственной власти, с главой муниципального </w:t>
      </w:r>
      <w:r w:rsidR="00BA1FEB">
        <w:rPr>
          <w:spacing w:val="2"/>
          <w:sz w:val="28"/>
          <w:szCs w:val="28"/>
        </w:rPr>
        <w:lastRenderedPageBreak/>
        <w:t>района</w:t>
      </w:r>
      <w:r w:rsidR="00A43CAE">
        <w:rPr>
          <w:spacing w:val="2"/>
          <w:sz w:val="28"/>
          <w:szCs w:val="28"/>
        </w:rPr>
        <w:t xml:space="preserve"> «Карабудахкентский район»</w:t>
      </w:r>
      <w:r w:rsidRPr="00E33479">
        <w:rPr>
          <w:spacing w:val="2"/>
          <w:sz w:val="28"/>
          <w:szCs w:val="28"/>
        </w:rPr>
        <w:t>, предприятиями</w:t>
      </w:r>
      <w:r w:rsidR="00E33479">
        <w:rPr>
          <w:spacing w:val="2"/>
          <w:sz w:val="28"/>
          <w:szCs w:val="28"/>
        </w:rPr>
        <w:t>, учреждениями и организациями;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11) осуществляет организационно-техническую подготовку и проведение заседаний районного Соб</w:t>
      </w:r>
      <w:r w:rsidR="00E33479">
        <w:rPr>
          <w:spacing w:val="2"/>
          <w:sz w:val="28"/>
          <w:szCs w:val="28"/>
        </w:rPr>
        <w:t>рания депутатов и его комиссий;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12) организует работу по документированию деятельности районного Собрания депутатов, постоянных комиссий, временных комиссий, рабочих групп, депутатских слушаний, оформлению, выпуску и рассылке принятых решений, несет ответственность за качество выпускаемых документов, их соо</w:t>
      </w:r>
      <w:r w:rsidR="00E33479">
        <w:rPr>
          <w:spacing w:val="2"/>
          <w:sz w:val="28"/>
          <w:szCs w:val="28"/>
        </w:rPr>
        <w:t>тветствие установленным нормам;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14) осуществляет </w:t>
      </w:r>
      <w:proofErr w:type="gramStart"/>
      <w:r w:rsidRPr="00E33479">
        <w:rPr>
          <w:spacing w:val="2"/>
          <w:sz w:val="28"/>
          <w:szCs w:val="28"/>
        </w:rPr>
        <w:t>контроль за</w:t>
      </w:r>
      <w:proofErr w:type="gramEnd"/>
      <w:r w:rsidRPr="00E33479">
        <w:rPr>
          <w:spacing w:val="2"/>
          <w:sz w:val="28"/>
          <w:szCs w:val="28"/>
        </w:rPr>
        <w:t xml:space="preserve"> опубликованием (обнародованием) решени</w:t>
      </w:r>
      <w:r w:rsidR="00E33479">
        <w:rPr>
          <w:spacing w:val="2"/>
          <w:sz w:val="28"/>
          <w:szCs w:val="28"/>
        </w:rPr>
        <w:t>й районного Собрания депутатов;</w:t>
      </w:r>
    </w:p>
    <w:p w:rsidR="0071297A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15) осуществляет ведение делопроизводства, архивирования и хранение материалов райо</w:t>
      </w:r>
      <w:r w:rsidR="00E33479">
        <w:rPr>
          <w:spacing w:val="2"/>
          <w:sz w:val="28"/>
          <w:szCs w:val="28"/>
        </w:rPr>
        <w:t>нного Собрания депутатов.</w:t>
      </w:r>
    </w:p>
    <w:p w:rsidR="00E33479" w:rsidRDefault="00E33479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</w:p>
    <w:p w:rsidR="00E33479" w:rsidRDefault="00730090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E33479">
        <w:rPr>
          <w:spacing w:val="2"/>
          <w:sz w:val="28"/>
          <w:szCs w:val="28"/>
        </w:rPr>
        <w:t>. ОРГАНИЗАЦИЯ РАБОТЫ АППАРАТА</w:t>
      </w:r>
    </w:p>
    <w:p w:rsidR="00E33479" w:rsidRDefault="00730090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F1996" w:rsidRPr="00E33479">
        <w:rPr>
          <w:spacing w:val="2"/>
          <w:sz w:val="28"/>
          <w:szCs w:val="28"/>
        </w:rPr>
        <w:t>.1. Организация работы аппарата осуществляется председателем районного Собрания депутатов, а в его отсутствии заместителе</w:t>
      </w:r>
      <w:r w:rsidR="00E33479">
        <w:rPr>
          <w:spacing w:val="2"/>
          <w:sz w:val="28"/>
          <w:szCs w:val="28"/>
        </w:rPr>
        <w:t>м районного Собрания депутатов.</w:t>
      </w:r>
    </w:p>
    <w:p w:rsidR="007C6581" w:rsidRDefault="00730090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F1996" w:rsidRPr="00E33479">
        <w:rPr>
          <w:spacing w:val="2"/>
          <w:sz w:val="28"/>
          <w:szCs w:val="28"/>
        </w:rPr>
        <w:t>.</w:t>
      </w:r>
      <w:r w:rsidR="007C6581">
        <w:rPr>
          <w:spacing w:val="2"/>
          <w:sz w:val="28"/>
          <w:szCs w:val="28"/>
        </w:rPr>
        <w:t>2</w:t>
      </w:r>
      <w:r w:rsidR="006F1996" w:rsidRPr="00E33479">
        <w:rPr>
          <w:spacing w:val="2"/>
          <w:sz w:val="28"/>
          <w:szCs w:val="28"/>
        </w:rPr>
        <w:t xml:space="preserve">. Непосредственное руководство деятельностью аппарата осуществляет руководитель аппарата, который назначается на должность и освобождается от должности </w:t>
      </w:r>
      <w:r w:rsidR="00A43CAE">
        <w:rPr>
          <w:spacing w:val="2"/>
          <w:sz w:val="28"/>
          <w:szCs w:val="28"/>
        </w:rPr>
        <w:t>районным Собранием депутатов</w:t>
      </w:r>
      <w:r w:rsidR="00496B20">
        <w:rPr>
          <w:spacing w:val="2"/>
          <w:sz w:val="28"/>
          <w:szCs w:val="28"/>
        </w:rPr>
        <w:t>.</w:t>
      </w:r>
      <w:r w:rsidR="007C6581" w:rsidRPr="007C6581">
        <w:rPr>
          <w:spacing w:val="2"/>
          <w:sz w:val="28"/>
          <w:szCs w:val="28"/>
        </w:rPr>
        <w:t xml:space="preserve"> </w:t>
      </w:r>
    </w:p>
    <w:p w:rsidR="00E33479" w:rsidRDefault="007C6581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E33479">
        <w:rPr>
          <w:spacing w:val="2"/>
          <w:sz w:val="28"/>
          <w:szCs w:val="28"/>
        </w:rPr>
        <w:t>аботник</w:t>
      </w:r>
      <w:r>
        <w:rPr>
          <w:spacing w:val="2"/>
          <w:sz w:val="28"/>
          <w:szCs w:val="28"/>
        </w:rPr>
        <w:t>и аппарата</w:t>
      </w:r>
      <w:r w:rsidRPr="00E33479">
        <w:rPr>
          <w:spacing w:val="2"/>
          <w:sz w:val="28"/>
          <w:szCs w:val="28"/>
        </w:rPr>
        <w:t xml:space="preserve"> </w:t>
      </w:r>
      <w:r w:rsidRPr="007C6581">
        <w:rPr>
          <w:spacing w:val="2"/>
          <w:sz w:val="28"/>
          <w:szCs w:val="28"/>
        </w:rPr>
        <w:t>назнача</w:t>
      </w:r>
      <w:r>
        <w:rPr>
          <w:spacing w:val="2"/>
          <w:sz w:val="28"/>
          <w:szCs w:val="28"/>
        </w:rPr>
        <w:t>ю</w:t>
      </w:r>
      <w:r w:rsidRPr="007C6581">
        <w:rPr>
          <w:spacing w:val="2"/>
          <w:sz w:val="28"/>
          <w:szCs w:val="28"/>
        </w:rPr>
        <w:t>тся на должность и освобожда</w:t>
      </w:r>
      <w:r>
        <w:rPr>
          <w:spacing w:val="2"/>
          <w:sz w:val="28"/>
          <w:szCs w:val="28"/>
        </w:rPr>
        <w:t>ю</w:t>
      </w:r>
      <w:r w:rsidRPr="007C6581">
        <w:rPr>
          <w:spacing w:val="2"/>
          <w:sz w:val="28"/>
          <w:szCs w:val="28"/>
        </w:rPr>
        <w:t>тся от должности</w:t>
      </w:r>
      <w:r w:rsidRPr="00E33479">
        <w:rPr>
          <w:spacing w:val="2"/>
          <w:sz w:val="28"/>
          <w:szCs w:val="28"/>
        </w:rPr>
        <w:t xml:space="preserve"> председател</w:t>
      </w:r>
      <w:r>
        <w:rPr>
          <w:spacing w:val="2"/>
          <w:sz w:val="28"/>
          <w:szCs w:val="28"/>
        </w:rPr>
        <w:t>ем районного Собрания депутатов по представлению руководителя аппарата.</w:t>
      </w:r>
    </w:p>
    <w:p w:rsidR="00E33479" w:rsidRDefault="00730090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E33479">
        <w:rPr>
          <w:spacing w:val="2"/>
          <w:sz w:val="28"/>
          <w:szCs w:val="28"/>
        </w:rPr>
        <w:t>.</w:t>
      </w:r>
      <w:r w:rsidR="00BA1FEB">
        <w:rPr>
          <w:spacing w:val="2"/>
          <w:sz w:val="28"/>
          <w:szCs w:val="28"/>
        </w:rPr>
        <w:t>3</w:t>
      </w:r>
      <w:r w:rsidR="00E33479">
        <w:rPr>
          <w:spacing w:val="2"/>
          <w:sz w:val="28"/>
          <w:szCs w:val="28"/>
        </w:rPr>
        <w:t>. Руководитель аппарата: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1) ру</w:t>
      </w:r>
      <w:r w:rsidR="00E33479">
        <w:rPr>
          <w:spacing w:val="2"/>
          <w:sz w:val="28"/>
          <w:szCs w:val="28"/>
        </w:rPr>
        <w:t>ководит деятельностью аппарата;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2) вносит предложения председателю районного Собрания депутатов для утверждени</w:t>
      </w:r>
      <w:r w:rsidR="00E33479">
        <w:rPr>
          <w:spacing w:val="2"/>
          <w:sz w:val="28"/>
          <w:szCs w:val="28"/>
        </w:rPr>
        <w:t>я штатного расписания аппарата;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3) координирует </w:t>
      </w:r>
      <w:r w:rsidR="00E33479">
        <w:rPr>
          <w:spacing w:val="2"/>
          <w:sz w:val="28"/>
          <w:szCs w:val="28"/>
        </w:rPr>
        <w:t>и контролирует работу аппарата;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4) представляет аппарат районного Собрания депутатов во взаимодействии с аппаратами органов государственной власти и местного самоуправ</w:t>
      </w:r>
      <w:r w:rsidR="00E33479">
        <w:rPr>
          <w:spacing w:val="2"/>
          <w:sz w:val="28"/>
          <w:szCs w:val="28"/>
        </w:rPr>
        <w:t>ления;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5) принимает меры по организационно-техническому и материальному обеспечению деятельности районного Соб</w:t>
      </w:r>
      <w:r w:rsidR="00E33479">
        <w:rPr>
          <w:spacing w:val="2"/>
          <w:sz w:val="28"/>
          <w:szCs w:val="28"/>
        </w:rPr>
        <w:t>рания депутатов и его аппарата;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6) принимает участие в работе комиссий, рабочих групп, депутатских слушаний районного Собрания депутатов, вносит предложения председателю районного Собрания депутатов по вносимым</w:t>
      </w:r>
      <w:r w:rsidR="00E33479">
        <w:rPr>
          <w:spacing w:val="2"/>
          <w:sz w:val="28"/>
          <w:szCs w:val="28"/>
        </w:rPr>
        <w:t xml:space="preserve"> на их рассмотрение документам;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7) разрабатывает и представляет для утверждения председателю районного Собрания депутатов должностные </w:t>
      </w:r>
      <w:r w:rsidR="00E33479">
        <w:rPr>
          <w:spacing w:val="2"/>
          <w:sz w:val="28"/>
          <w:szCs w:val="28"/>
        </w:rPr>
        <w:t>инструкции работников аппарата;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lastRenderedPageBreak/>
        <w:t>8) согласовывает с председателем районного Собрания депутатов правила внутреннего распорядка для работников аппарата, положения и инструкции по всем вопросам деятельности аппарата;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9) осуществляет </w:t>
      </w:r>
      <w:proofErr w:type="gramStart"/>
      <w:r w:rsidRPr="00E33479">
        <w:rPr>
          <w:spacing w:val="2"/>
          <w:sz w:val="28"/>
          <w:szCs w:val="28"/>
        </w:rPr>
        <w:t>контроль за</w:t>
      </w:r>
      <w:proofErr w:type="gramEnd"/>
      <w:r w:rsidRPr="00E33479">
        <w:rPr>
          <w:spacing w:val="2"/>
          <w:sz w:val="28"/>
          <w:szCs w:val="28"/>
        </w:rPr>
        <w:t xml:space="preserve"> отработкой принятых решений районного Собрания д</w:t>
      </w:r>
      <w:r w:rsidR="00E33479">
        <w:rPr>
          <w:spacing w:val="2"/>
          <w:sz w:val="28"/>
          <w:szCs w:val="28"/>
        </w:rPr>
        <w:t>епутатов;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 xml:space="preserve">10) вносит председателю районного Собрания депутатов предложения о поощрении работников аппарата и о привлечении работников аппарата к </w:t>
      </w:r>
      <w:r w:rsidR="00E33479">
        <w:rPr>
          <w:spacing w:val="2"/>
          <w:sz w:val="28"/>
          <w:szCs w:val="28"/>
        </w:rPr>
        <w:t>дисциплинарной ответственности;</w:t>
      </w:r>
    </w:p>
    <w:p w:rsid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11) осуществляет иные функции по поручению председателя районного Соб</w:t>
      </w:r>
      <w:r w:rsidR="00E33479">
        <w:rPr>
          <w:spacing w:val="2"/>
          <w:sz w:val="28"/>
          <w:szCs w:val="28"/>
        </w:rPr>
        <w:t>рания депутатов.</w:t>
      </w:r>
    </w:p>
    <w:p w:rsidR="00E33479" w:rsidRDefault="00730090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F1996" w:rsidRPr="00E33479">
        <w:rPr>
          <w:spacing w:val="2"/>
          <w:sz w:val="28"/>
          <w:szCs w:val="28"/>
        </w:rPr>
        <w:t>.</w:t>
      </w:r>
      <w:r w:rsidR="00BA1FEB">
        <w:rPr>
          <w:spacing w:val="2"/>
          <w:sz w:val="28"/>
          <w:szCs w:val="28"/>
        </w:rPr>
        <w:t>4</w:t>
      </w:r>
      <w:r w:rsidR="006F1996" w:rsidRPr="00E33479">
        <w:rPr>
          <w:spacing w:val="2"/>
          <w:sz w:val="28"/>
          <w:szCs w:val="28"/>
        </w:rPr>
        <w:t>. В отсутствии руководителя аппарата его обязанности исполняет главный специалист аппарат</w:t>
      </w:r>
      <w:r w:rsidR="00E33479">
        <w:rPr>
          <w:spacing w:val="2"/>
          <w:sz w:val="28"/>
          <w:szCs w:val="28"/>
        </w:rPr>
        <w:t>а районного Собрания депутатов.</w:t>
      </w:r>
    </w:p>
    <w:p w:rsidR="00E33479" w:rsidRDefault="00730090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F1996" w:rsidRPr="00E33479">
        <w:rPr>
          <w:spacing w:val="2"/>
          <w:sz w:val="28"/>
          <w:szCs w:val="28"/>
        </w:rPr>
        <w:t>.</w:t>
      </w:r>
      <w:r w:rsidR="00BA1FEB">
        <w:rPr>
          <w:spacing w:val="2"/>
          <w:sz w:val="28"/>
          <w:szCs w:val="28"/>
        </w:rPr>
        <w:t>5</w:t>
      </w:r>
      <w:r w:rsidR="006F1996" w:rsidRPr="00E33479">
        <w:rPr>
          <w:spacing w:val="2"/>
          <w:sz w:val="28"/>
          <w:szCs w:val="28"/>
        </w:rPr>
        <w:t>. Руководитель аппарата несет персональную ответственность за выполнение задач, возложенных на аппарат</w:t>
      </w:r>
      <w:r w:rsidR="00E33479">
        <w:rPr>
          <w:spacing w:val="2"/>
          <w:sz w:val="28"/>
          <w:szCs w:val="28"/>
        </w:rPr>
        <w:t>.</w:t>
      </w:r>
    </w:p>
    <w:p w:rsidR="006F1996" w:rsidRPr="00E33479" w:rsidRDefault="006F1996" w:rsidP="00E33479">
      <w:pPr>
        <w:pStyle w:val="a3"/>
        <w:shd w:val="clear" w:color="auto" w:fill="FFFFFF"/>
        <w:spacing w:before="21" w:beforeAutospacing="0" w:after="21" w:afterAutospacing="0"/>
        <w:ind w:firstLine="709"/>
        <w:jc w:val="both"/>
        <w:rPr>
          <w:spacing w:val="2"/>
          <w:sz w:val="28"/>
          <w:szCs w:val="28"/>
        </w:rPr>
      </w:pPr>
      <w:r w:rsidRPr="00E33479">
        <w:rPr>
          <w:spacing w:val="2"/>
          <w:sz w:val="28"/>
          <w:szCs w:val="28"/>
        </w:rPr>
        <w:t>Указания руководителя аппарата по вопросам, относящимся к его компетенции, являются обязательными для исполнения всеми работниками аппарата.</w:t>
      </w:r>
    </w:p>
    <w:p w:rsidR="006F1996" w:rsidRPr="00E33479" w:rsidRDefault="006F1996" w:rsidP="00E334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1996" w:rsidRPr="00E33479" w:rsidSect="00AA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1B0"/>
    <w:rsid w:val="004611B0"/>
    <w:rsid w:val="00496B20"/>
    <w:rsid w:val="006F1996"/>
    <w:rsid w:val="0071297A"/>
    <w:rsid w:val="00712DD4"/>
    <w:rsid w:val="00730090"/>
    <w:rsid w:val="00777C4C"/>
    <w:rsid w:val="007C6581"/>
    <w:rsid w:val="00897015"/>
    <w:rsid w:val="0098447B"/>
    <w:rsid w:val="00A43CAE"/>
    <w:rsid w:val="00AA521D"/>
    <w:rsid w:val="00B93302"/>
    <w:rsid w:val="00BA1FEB"/>
    <w:rsid w:val="00BF1BEE"/>
    <w:rsid w:val="00C01888"/>
    <w:rsid w:val="00E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1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611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14</cp:revision>
  <dcterms:created xsi:type="dcterms:W3CDTF">2015-11-22T14:40:00Z</dcterms:created>
  <dcterms:modified xsi:type="dcterms:W3CDTF">2020-11-06T11:23:00Z</dcterms:modified>
</cp:coreProperties>
</file>